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530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657"/>
        <w:gridCol w:w="974"/>
        <w:gridCol w:w="3906"/>
        <w:gridCol w:w="1573"/>
        <w:gridCol w:w="1830"/>
        <w:gridCol w:w="734"/>
        <w:gridCol w:w="1048"/>
        <w:gridCol w:w="1348"/>
        <w:gridCol w:w="749"/>
        <w:gridCol w:w="719"/>
        <w:gridCol w:w="749"/>
        <w:gridCol w:w="928"/>
        <w:gridCol w:w="704"/>
      </w:tblGrid>
      <w:tr w14:paraId="33EB27AE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53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7567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color w:val="00000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/>
                <w:b w:val="0"/>
                <w:bCs w:val="0"/>
                <w:color w:val="000000"/>
                <w:sz w:val="44"/>
                <w:szCs w:val="44"/>
                <w:lang w:val="en-US" w:eastAsia="zh-CN"/>
              </w:rPr>
              <w:t>鄂尔多斯市医疗保障局主动公开事项目录</w:t>
            </w:r>
          </w:p>
        </w:tc>
      </w:tr>
      <w:tr w14:paraId="57CA9001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E40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BF74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3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150F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公开内容（要素）</w:t>
            </w:r>
          </w:p>
        </w:tc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F187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6B4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2595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0F1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责任科室</w:t>
            </w: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764F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1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0E9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公开范围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84B3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620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A27EE41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1EEDFE">
            <w:pP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9962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一级事项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F1FB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二级事项</w:t>
            </w:r>
          </w:p>
        </w:tc>
        <w:tc>
          <w:tcPr>
            <w:tcW w:w="3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E52200">
            <w:pP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99E48F">
            <w:pP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D54B42">
            <w:pP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87CFDE">
            <w:pP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9A7C40">
            <w:pP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311353">
            <w:pP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0C0A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社会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DE99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一定范围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4E07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主动公开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D7D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依申请公开</w:t>
            </w: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24B2CB">
            <w:pP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 w14:paraId="654CFB2A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E9B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3BF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机构概况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EA98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机构职能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B00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鄂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尔多斯市</w:t>
            </w:r>
            <w:r>
              <w:rPr>
                <w:rFonts w:hint="eastAsia" w:ascii="宋体" w:hAnsi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医疗保障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局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机构概况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47C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05CA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9C39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鄂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尔多斯市</w:t>
            </w:r>
            <w:r>
              <w:rPr>
                <w:rFonts w:hint="eastAsia" w:ascii="宋体" w:hAnsi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医疗保障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596C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823C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部门网站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9180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020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A65F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18EE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0C3D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 w14:paraId="005673CE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B478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AF0B7C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BC30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机构领导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0570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领导班子成员照片、职务、分工、简历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CE7F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BFF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14A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鄂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尔多斯市</w:t>
            </w:r>
            <w:r>
              <w:rPr>
                <w:rFonts w:hint="eastAsia" w:ascii="宋体" w:hAnsi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医疗保障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7B97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D416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部门网站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477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EB05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A88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3589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72AF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 w14:paraId="78DAF7CC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5289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A9C089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B11C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内设机构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2A3B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内设科室设置情况、职能职责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2821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4D2C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9EBF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鄂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尔多斯市</w:t>
            </w:r>
            <w:r>
              <w:rPr>
                <w:rFonts w:hint="eastAsia" w:ascii="宋体" w:hAnsi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医疗保障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A9CB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894E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部门网站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AE3B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098E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CD85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F669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478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 w14:paraId="58E4AB63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719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CECDF8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FAD6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4F37C6">
            <w:pPr>
              <w:keepNext w:val="0"/>
              <w:keepLines w:val="0"/>
              <w:widowControl/>
              <w:suppressLineNumbers w:val="0"/>
              <w:tabs>
                <w:tab w:val="left" w:pos="1143"/>
              </w:tabs>
              <w:spacing w:before="0" w:beforeAutospacing="0" w:after="0" w:afterAutospacing="0"/>
              <w:ind w:left="0" w:leftChars="0" w:right="0" w:rightChars="0"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所属单位设置情况、职能职责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073A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3FC9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B8E1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尔多斯市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医疗保障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24B9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7BA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部门网站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8A7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180D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8B62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EBE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1C4F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A97998D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D5D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214D2D">
            <w:pPr>
              <w:jc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 w:eastAsia="zh-CN"/>
              </w:rPr>
              <w:t>政策信息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CE67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政策文件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F34E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本部门制定的政策文件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2FB0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4662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56A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鄂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尔多斯市</w:t>
            </w:r>
            <w:r>
              <w:rPr>
                <w:rFonts w:hint="eastAsia" w:ascii="宋体" w:hAnsi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医疗保障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9B9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各科室、各单位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C9A7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部门网站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32F5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96CD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18F3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A88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5E30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 w14:paraId="37C8B7B0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AADE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1473A1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DD6D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政策解读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E11A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对上级或本部门印发的规范性文件的解读材料等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15A7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7CB6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1B9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鄂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尔多斯市</w:t>
            </w:r>
            <w:r>
              <w:rPr>
                <w:rFonts w:hint="eastAsia" w:ascii="宋体" w:hAnsi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医疗保障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39B7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各科室、各单位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C86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部门网站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03E6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BB28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8129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03D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641D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 w14:paraId="4A2B968D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568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CFDB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财政预决算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BED7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部门预算</w:t>
            </w:r>
          </w:p>
        </w:tc>
        <w:tc>
          <w:tcPr>
            <w:tcW w:w="39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37A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鄂尔多斯市医疗保障局及所属单位预决算情况说明、表格、“三公”经费支出预算、项目绩效目标等信息</w:t>
            </w:r>
          </w:p>
          <w:p w14:paraId="1448B5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E32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《预算法》、《中华人民共和国政府信息公开条例》、《财政部关于印发&lt;地方预决算公开操作规程的通知&gt;》等法律法规和文件规定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A791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本级政府财政部门批复后20日内</w:t>
            </w:r>
          </w:p>
          <w:p w14:paraId="1BD9D9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13EB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鄂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尔多斯市</w:t>
            </w:r>
            <w:r>
              <w:rPr>
                <w:rFonts w:hint="eastAsia" w:ascii="宋体" w:hAnsi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医疗保障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局</w:t>
            </w:r>
          </w:p>
          <w:p w14:paraId="17F48C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C1D0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9FCA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部门网站、</w:t>
            </w:r>
          </w:p>
          <w:p w14:paraId="70953D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政府网站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CAC7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3104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E28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714A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76F0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 w14:paraId="355F2E22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81E4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522D59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DEE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部门决算</w:t>
            </w:r>
          </w:p>
        </w:tc>
        <w:tc>
          <w:tcPr>
            <w:tcW w:w="39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1C7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5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607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9CF0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1A00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B7EB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3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C75C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BF3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FD5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6F45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EEC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A910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 w14:paraId="68F8D68F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6189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9D5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政府招标采购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B270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6D9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鄂尔多斯市医疗保障局实施的依法必须招标项目的招标公告、中标结果、合同订立及履行等信息</w:t>
            </w:r>
          </w:p>
          <w:p w14:paraId="0D93F3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3F3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《中华人民共和国政府信息公开条例》、《中华人民共和国政府采购法》、《鄂尔多斯市政务服务局关于印发分散自行采购管理办法的通知》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BA56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及时公开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262A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鄂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尔多斯市</w:t>
            </w:r>
            <w:r>
              <w:rPr>
                <w:rFonts w:hint="eastAsia" w:ascii="宋体" w:hAnsi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医疗保障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6C1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各科室、各单位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7CF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政府采购网</w:t>
            </w:r>
          </w:p>
          <w:p w14:paraId="0F1D5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中国采购与招标网 </w:t>
            </w:r>
          </w:p>
          <w:p w14:paraId="59E11F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内蒙古招标 </w:t>
            </w:r>
          </w:p>
          <w:p w14:paraId="21DAA3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投标公共服 </w:t>
            </w:r>
          </w:p>
          <w:p w14:paraId="1FE4F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务平台（内蒙 </w:t>
            </w:r>
          </w:p>
          <w:p w14:paraId="1640B9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古招标投标 </w:t>
            </w:r>
          </w:p>
          <w:p w14:paraId="4DE93F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网）</w:t>
            </w:r>
          </w:p>
          <w:p w14:paraId="46AB3D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CC47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AB3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5AA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0D64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4123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 w14:paraId="5549CCAA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964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CCBC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建议提案办理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E95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FEF6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人大建议答复情况、政协提案答复情况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AC0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C260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E4D7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鄂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尔多斯市</w:t>
            </w:r>
            <w:r>
              <w:rPr>
                <w:rFonts w:hint="eastAsia" w:ascii="宋体" w:hAnsi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医疗保障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0EC0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各科室、各单位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1223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部门网站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471B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BCB5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A2C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48F4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FAC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 w14:paraId="059788C8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E581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7B3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“三重一大”事项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407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1.重大事项决策;2.重要人事任免;3.重大项目安排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EEF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“三重一大”事项范围、“三重一大”事项决策情况、“三重一大”事项实施情况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B28E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《中华人民共和国政府信息公开条例》、《中共鄂尔多斯市医疗保障局党组贯彻落实“三重一大”事项集体决策制度工作细则》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E219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882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鄂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尔多斯市</w:t>
            </w:r>
            <w:r>
              <w:rPr>
                <w:rFonts w:hint="eastAsia" w:ascii="宋体" w:hAnsi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医疗保障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6E1E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9516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部门网站、部门公告栏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932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E682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97FC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B36A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88B0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24416369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04CB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06EE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权责清单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6BF3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05B2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权力名称、权力类别、责任主体、设定依据、责任事项、追责情形及追责依据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8480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《中华人民共和国政府信息公开条例》、《内蒙古自治区行政权力监督管理办法》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83B4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形成或者变更之日起20个工作日内予以公开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90F1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鄂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尔多斯市</w:t>
            </w:r>
            <w:r>
              <w:rPr>
                <w:rFonts w:hint="eastAsia" w:ascii="宋体" w:hAnsi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医疗保障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7AFD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各科室、各单位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8FB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政府门户网站、全国一体化在线政务服务平台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C931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96B3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137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673C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16BD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 w14:paraId="2DC7C37D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906F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94E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政府信息公开基本信息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5E1F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政府信息公开指南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91C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获取方式、办公地址、办公时间、联系电话、传真号码、互联网联系方式等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6BD0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0AFC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即时公开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4884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鄂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尔多斯市</w:t>
            </w:r>
            <w:r>
              <w:rPr>
                <w:rFonts w:hint="eastAsia" w:ascii="宋体" w:hAnsi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医疗保障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C7BAF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CBA5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部门网站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5542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F6E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9D36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1436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10D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 w14:paraId="4C1313BB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9DB6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263979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FCBD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政府信息公开目录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6496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索引、名称、内容、生成日期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724C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B94A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即时公开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F52F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鄂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尔多斯市</w:t>
            </w:r>
            <w:r>
              <w:rPr>
                <w:rFonts w:hint="eastAsia" w:ascii="宋体" w:hAnsi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医疗保障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28D3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A66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 w:eastAsia="zh-CN"/>
              </w:rPr>
              <w:t>鄂尔多斯市人民政府网站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743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7DF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F41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07FD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ED2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 w14:paraId="32CA6A3A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FA72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C23B18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7A36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政府信息公开工作年度报告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D10C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鄂尔多斯市政务服务局上一年度政府信息公开工作年度报告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572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708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每年1月31日前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30BD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鄂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尔多斯市</w:t>
            </w:r>
            <w:r>
              <w:rPr>
                <w:rFonts w:hint="eastAsia" w:ascii="宋体" w:hAnsi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医疗保障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691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EAC6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部门网站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B7AD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B0FE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C1F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0B4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5EC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 w14:paraId="21D37DB9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9BFA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800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 w:eastAsia="zh-CN"/>
              </w:rPr>
              <w:t>工作情况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777F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 w:eastAsia="zh-CN"/>
              </w:rPr>
              <w:t>医保动态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188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  <w:t>本单位新近发生的重要工作动态、局领导活动等要闻、媒体热点等动态新闻信息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F0B9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23A8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即时公开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6C33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鄂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尔多斯市</w:t>
            </w:r>
            <w:r>
              <w:rPr>
                <w:rFonts w:hint="eastAsia" w:ascii="宋体" w:hAnsi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医疗保障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06A3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各科室、各单位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CACC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部门网站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355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5C6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0EF8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E41D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5E7C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 w14:paraId="36268BF3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1F94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A94AAB">
            <w:pP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741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 w:eastAsia="zh-CN"/>
              </w:rPr>
              <w:t>通知公告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BE1F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  <w:t>本单位需社会广泛知晓的通知、公告，人员招录等人事信息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057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246A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即时公开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07F7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鄂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尔多斯市</w:t>
            </w:r>
            <w:r>
              <w:rPr>
                <w:rFonts w:hint="eastAsia" w:ascii="宋体" w:hAnsi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医疗保障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85BD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各科室、各单位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DBA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部门网站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98E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7AF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239B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11E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4059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68A0596B"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260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3BEB79">
            <w:pP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C0A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  <w:lang w:val="en-US" w:eastAsia="zh-CN"/>
              </w:rPr>
              <w:t>机关党建</w:t>
            </w:r>
          </w:p>
        </w:tc>
        <w:tc>
          <w:tcPr>
            <w:tcW w:w="3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D81C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  <w:t>机关党组织工作动态类信息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30E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E412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即时公开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F59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鄂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尔多斯市</w:t>
            </w:r>
            <w:r>
              <w:rPr>
                <w:rFonts w:hint="eastAsia" w:ascii="宋体" w:hAnsi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医疗保障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局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B48B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  <w:t>机关党委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517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部门网站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33FE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39EF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A2C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4CDA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954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</w:tbl>
    <w:p w14:paraId="4F2455CB"/>
    <w:sectPr>
      <w:pgSz w:w="16838" w:h="11906" w:orient="landscape"/>
      <w:pgMar w:top="1134" w:right="227" w:bottom="1803" w:left="22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4Y2Y2M2ZlYjNjMTJmMjdmOWRjNjA3ZmU2ZmVlMjEifQ=="/>
  </w:docVars>
  <w:rsids>
    <w:rsidRoot w:val="42CE56AC"/>
    <w:rsid w:val="00C675DF"/>
    <w:rsid w:val="030222F3"/>
    <w:rsid w:val="03DC46AE"/>
    <w:rsid w:val="05110C95"/>
    <w:rsid w:val="0B88768E"/>
    <w:rsid w:val="0DC47639"/>
    <w:rsid w:val="1069219C"/>
    <w:rsid w:val="115F467E"/>
    <w:rsid w:val="13CE6CCE"/>
    <w:rsid w:val="1A4E294D"/>
    <w:rsid w:val="1CF53848"/>
    <w:rsid w:val="231F213E"/>
    <w:rsid w:val="27D5658C"/>
    <w:rsid w:val="2EE476AD"/>
    <w:rsid w:val="2F0F075F"/>
    <w:rsid w:val="2F1068D2"/>
    <w:rsid w:val="30C67313"/>
    <w:rsid w:val="33032A15"/>
    <w:rsid w:val="346C2738"/>
    <w:rsid w:val="35850499"/>
    <w:rsid w:val="384F5DA5"/>
    <w:rsid w:val="3A05754A"/>
    <w:rsid w:val="418D7E95"/>
    <w:rsid w:val="42CE56AC"/>
    <w:rsid w:val="430166D9"/>
    <w:rsid w:val="443D6C60"/>
    <w:rsid w:val="4AA46683"/>
    <w:rsid w:val="4D32758C"/>
    <w:rsid w:val="4DF474DF"/>
    <w:rsid w:val="505A4B6D"/>
    <w:rsid w:val="51E07C8A"/>
    <w:rsid w:val="63C05218"/>
    <w:rsid w:val="667167B1"/>
    <w:rsid w:val="6D595CBB"/>
    <w:rsid w:val="6E594543"/>
    <w:rsid w:val="70835C72"/>
    <w:rsid w:val="70B132C0"/>
    <w:rsid w:val="73557014"/>
    <w:rsid w:val="74357542"/>
    <w:rsid w:val="7542408D"/>
    <w:rsid w:val="755D13B1"/>
    <w:rsid w:val="76486837"/>
    <w:rsid w:val="78991B86"/>
    <w:rsid w:val="79165EAD"/>
    <w:rsid w:val="7EB64823"/>
    <w:rsid w:val="7F31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1719</Words>
  <Characters>1744</Characters>
  <Lines>0</Lines>
  <Paragraphs>0</Paragraphs>
  <TotalTime>0</TotalTime>
  <ScaleCrop>false</ScaleCrop>
  <LinksUpToDate>false</LinksUpToDate>
  <CharactersWithSpaces>1752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2023-06-05T03:29:00Z</dcterms:created>
  <dc:creator>WPS_1470275463</dc:creator>
  <cp:lastModifiedBy>。。。</cp:lastModifiedBy>
  <dcterms:modified xsi:type="dcterms:W3CDTF">2025-04-07T07:50:05Z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C063BB6A209B4AEE84430D78A1652CBC_13</vt:lpwstr>
  </property>
  <property fmtid="{D5CDD505-2E9C-101B-9397-08002B2CF9AE}" pid="4" name="KSOTemplateDocerSaveRecord">
    <vt:lpwstr>eyJoZGlkIjoiNzM2MmU1ZjdlNzY4Y2JmZWMxNTk4MTk1MjFmZWU4ZWQiLCJ1c2VySWQiOiIxMTY5MjQ1MDc2In0=</vt:lpwstr>
  </property>
</Properties>
</file>